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E9" w:rsidRDefault="00FB5991" w:rsidP="00536FE9">
      <w:pPr>
        <w:pStyle w:val="Standard"/>
        <w:spacing w:after="0"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Griglia degli</w:t>
      </w:r>
      <w:r w:rsidR="00536FE9">
        <w:rPr>
          <w:b/>
          <w:bCs/>
          <w:color w:val="000000"/>
          <w:sz w:val="36"/>
          <w:szCs w:val="36"/>
        </w:rPr>
        <w:t xml:space="preserve"> obiettivi di apprendimento</w:t>
      </w:r>
    </w:p>
    <w:p w:rsidR="00645770" w:rsidRDefault="00645770" w:rsidP="00536FE9">
      <w:pPr>
        <w:pStyle w:val="Standard"/>
        <w:spacing w:after="0" w:line="360" w:lineRule="auto"/>
        <w:jc w:val="center"/>
      </w:pPr>
      <w:r>
        <w:rPr>
          <w:b/>
          <w:bCs/>
          <w:color w:val="000000"/>
          <w:sz w:val="36"/>
          <w:szCs w:val="36"/>
        </w:rPr>
        <w:t>Scuola primaria</w:t>
      </w:r>
    </w:p>
    <w:p w:rsidR="00536FE9" w:rsidRDefault="00536FE9" w:rsidP="00536FE9">
      <w:pPr>
        <w:pStyle w:val="Paragrafoelenco"/>
        <w:spacing w:after="0" w:line="360" w:lineRule="auto"/>
        <w:jc w:val="right"/>
      </w:pPr>
    </w:p>
    <w:p w:rsidR="00536FE9" w:rsidRDefault="00536FE9" w:rsidP="00536FE9">
      <w:pPr>
        <w:pStyle w:val="Paragrafoelenco"/>
        <w:spacing w:after="0" w:line="360" w:lineRule="auto"/>
        <w:jc w:val="right"/>
      </w:pPr>
    </w:p>
    <w:tbl>
      <w:tblPr>
        <w:tblW w:w="9857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4"/>
        <w:gridCol w:w="5593"/>
        <w:gridCol w:w="2230"/>
      </w:tblGrid>
      <w:tr w:rsidR="00536FE9" w:rsidTr="00E42B29">
        <w:trPr>
          <w:trHeight w:val="90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FE9" w:rsidRPr="003533FF" w:rsidRDefault="00536FE9" w:rsidP="00E42B2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33FF">
              <w:rPr>
                <w:rFonts w:ascii="Times New Roman" w:eastAsia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FE9" w:rsidRPr="003533FF" w:rsidRDefault="00536FE9" w:rsidP="00E42B2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33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OBIETTIVI OGGETTO </w:t>
            </w:r>
            <w:proofErr w:type="spellStart"/>
            <w:r w:rsidRPr="003533FF">
              <w:rPr>
                <w:rFonts w:ascii="Times New Roman" w:eastAsia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3533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VALUTAZIONE</w:t>
            </w:r>
          </w:p>
          <w:p w:rsidR="00536FE9" w:rsidRPr="003533FF" w:rsidRDefault="00536FE9" w:rsidP="00E42B2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33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DEL PERIODO DIDATTICO </w:t>
            </w:r>
          </w:p>
          <w:p w:rsidR="00536FE9" w:rsidRPr="003533FF" w:rsidRDefault="00536FE9" w:rsidP="00E42B2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FE9" w:rsidRPr="003533FF" w:rsidRDefault="003533FF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33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LIVELLO RAGGIUNTO</w:t>
            </w:r>
          </w:p>
        </w:tc>
      </w:tr>
      <w:tr w:rsidR="00536FE9" w:rsidTr="00E42B29">
        <w:trPr>
          <w:trHeight w:val="404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50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50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81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543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235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519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LINGUE STRANIERE: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514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497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497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STORIA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516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323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44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44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44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SCIENZE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70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32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MUSICA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371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918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ARTE E IMMAGINE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257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586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ED. FISICA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35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TECNOLOGIA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363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ED. CIVICA</w:t>
            </w:r>
          </w:p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498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353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6FE9" w:rsidTr="00E42B29">
        <w:trPr>
          <w:trHeight w:val="47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/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36FE9" w:rsidRDefault="00536FE9" w:rsidP="00536FE9">
      <w:pPr>
        <w:pStyle w:val="Standard"/>
      </w:pPr>
    </w:p>
    <w:tbl>
      <w:tblPr>
        <w:tblW w:w="963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7"/>
      </w:tblGrid>
      <w:tr w:rsidR="00536FE9" w:rsidTr="00E42B29">
        <w:trPr>
          <w:trHeight w:val="574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40"/>
                <w:szCs w:val="40"/>
              </w:rPr>
              <w:t>Livelli di apprendimento</w:t>
            </w:r>
          </w:p>
        </w:tc>
      </w:tr>
      <w:tr w:rsidR="00536FE9" w:rsidTr="00E42B29">
        <w:trPr>
          <w:trHeight w:val="596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Avanzato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L’alunno, utilizzando le risorse fornite dal docente, porta a termine compiti in situazioni note con  autonomia  e continuità,  in situazioni non note in modo  parzialmente autonomo e continuo.</w:t>
            </w:r>
          </w:p>
        </w:tc>
      </w:tr>
      <w:tr w:rsidR="00536FE9" w:rsidTr="00E42B29">
        <w:trPr>
          <w:trHeight w:val="798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Intermedio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L’alunno, utilizzando le risorse fornite dal docente,  porta a termine compiti in situazioni  note in modo parzialmente autonomo e continuo, in situazioni non note in modo discontinuo e non del tutto autonomo.</w:t>
            </w:r>
          </w:p>
        </w:tc>
      </w:tr>
      <w:tr w:rsidR="00536FE9" w:rsidTr="00E42B29">
        <w:trPr>
          <w:trHeight w:val="642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Base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L’alunno porta a termine compiti solo in situazioni note e utilizzando le risorse fornite dal docente in modo parzialmente autonomo e non sempre continuo.</w:t>
            </w:r>
          </w:p>
        </w:tc>
      </w:tr>
      <w:tr w:rsidR="00536FE9" w:rsidTr="00E42B29">
        <w:trPr>
          <w:trHeight w:val="654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FE9" w:rsidRDefault="00536FE9" w:rsidP="00E42B29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 via di prima acquisizione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L’alunno porta a termine compiti solo in situazioni note, unicamente con il supporto del docente e di risorse fornite appositamente.</w:t>
            </w:r>
          </w:p>
        </w:tc>
      </w:tr>
    </w:tbl>
    <w:p w:rsidR="00536FE9" w:rsidRDefault="00536FE9" w:rsidP="00536FE9">
      <w:pPr>
        <w:pStyle w:val="Standard"/>
      </w:pPr>
    </w:p>
    <w:p w:rsidR="00536FE9" w:rsidRDefault="00536FE9" w:rsidP="00536FE9">
      <w:pPr>
        <w:pStyle w:val="Standard"/>
      </w:pPr>
    </w:p>
    <w:p w:rsidR="00536FE9" w:rsidRDefault="00536FE9" w:rsidP="00536FE9">
      <w:pPr>
        <w:pStyle w:val="Standard"/>
      </w:pPr>
    </w:p>
    <w:p w:rsidR="00500E47" w:rsidRDefault="00500E47"/>
    <w:sectPr w:rsidR="00500E47" w:rsidSect="00A46D89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536FE9"/>
    <w:rsid w:val="003533FF"/>
    <w:rsid w:val="00500E47"/>
    <w:rsid w:val="005046E0"/>
    <w:rsid w:val="00536FE9"/>
    <w:rsid w:val="00645770"/>
    <w:rsid w:val="00705CDA"/>
    <w:rsid w:val="00957357"/>
    <w:rsid w:val="00A0220D"/>
    <w:rsid w:val="00F146E4"/>
    <w:rsid w:val="00F177BF"/>
    <w:rsid w:val="00FB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36FE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36FE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536FE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Palazzo</cp:lastModifiedBy>
  <cp:revision>4</cp:revision>
  <dcterms:created xsi:type="dcterms:W3CDTF">2021-01-25T11:59:00Z</dcterms:created>
  <dcterms:modified xsi:type="dcterms:W3CDTF">2021-01-26T11:02:00Z</dcterms:modified>
</cp:coreProperties>
</file>